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7D652">
      <w:pPr>
        <w:numPr>
          <w:ilvl w:val="0"/>
          <w:numId w:val="1"/>
        </w:numPr>
        <w:jc w:val="both"/>
        <w:rPr>
          <w:rFonts w:hint="default" w:ascii="Cambria" w:hAnsi="Cambria" w:cs="Cambria"/>
          <w:b/>
          <w:bCs/>
          <w:sz w:val="24"/>
          <w:szCs w:val="24"/>
          <w:lang w:val="en-IN"/>
        </w:rPr>
      </w:pPr>
      <w:r>
        <w:rPr>
          <w:rFonts w:hint="default" w:ascii="Cambria" w:hAnsi="Cambria" w:cs="Cambria"/>
          <w:b/>
          <w:bCs/>
          <w:sz w:val="24"/>
          <w:szCs w:val="24"/>
          <w:lang w:val="en-IN"/>
        </w:rPr>
        <w:t xml:space="preserve"> Development and Displacement Debate and meaning of the terms</w:t>
      </w:r>
    </w:p>
    <w:p w14:paraId="59E2648D">
      <w:pPr>
        <w:jc w:val="both"/>
        <w:rPr>
          <w:rFonts w:hint="default" w:ascii="Cambria" w:hAnsi="Cambria" w:cs="Cambria"/>
          <w:sz w:val="24"/>
          <w:szCs w:val="24"/>
          <w:lang w:val="en-IN"/>
        </w:rPr>
      </w:pPr>
    </w:p>
    <w:p w14:paraId="6EFBF6E9">
      <w:pPr>
        <w:pStyle w:val="2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Concept of Development (What does “Development” mean?)</w:t>
      </w:r>
    </w:p>
    <w:p w14:paraId="410B3C17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Development is not a single-dimensional concept; rather, it is </w:t>
      </w:r>
      <w:r>
        <w:rPr>
          <w:rStyle w:val="7"/>
          <w:rFonts w:hint="default" w:ascii="Cambria" w:hAnsi="Cambria" w:cs="Cambria"/>
          <w:sz w:val="24"/>
          <w:szCs w:val="24"/>
        </w:rPr>
        <w:t>multi-disciplinary and contested</w:t>
      </w:r>
      <w:r>
        <w:rPr>
          <w:rFonts w:hint="default" w:ascii="Cambria" w:hAnsi="Cambria" w:cs="Cambria"/>
          <w:sz w:val="24"/>
          <w:szCs w:val="24"/>
        </w:rPr>
        <w:t>.</w:t>
      </w:r>
    </w:p>
    <w:p w14:paraId="1F5FCBCE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Core meanings:</w:t>
      </w:r>
    </w:p>
    <w:p w14:paraId="40DB9D8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Economic perspective</w:t>
      </w:r>
      <w:r>
        <w:rPr>
          <w:rFonts w:hint="default" w:ascii="Cambria" w:hAnsi="Cambria" w:cs="Cambria"/>
          <w:sz w:val="24"/>
          <w:szCs w:val="24"/>
        </w:rPr>
        <w:t xml:space="preserve"> → Increase in GDP, industrialisation, per capita income </w:t>
      </w:r>
    </w:p>
    <w:p w14:paraId="60ABBA3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Political perspective</w:t>
      </w:r>
      <w:r>
        <w:rPr>
          <w:rFonts w:hint="default" w:ascii="Cambria" w:hAnsi="Cambria" w:cs="Cambria"/>
          <w:sz w:val="24"/>
          <w:szCs w:val="24"/>
        </w:rPr>
        <w:t xml:space="preserve"> → Modernisation (infrastructure, technology, state capacity) </w:t>
      </w:r>
    </w:p>
    <w:p w14:paraId="612C1C1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Administrative perspective</w:t>
      </w:r>
      <w:r>
        <w:rPr>
          <w:rFonts w:hint="default" w:ascii="Cambria" w:hAnsi="Cambria" w:cs="Cambria"/>
          <w:sz w:val="24"/>
          <w:szCs w:val="24"/>
        </w:rPr>
        <w:t xml:space="preserve"> → Achievement of targets and planned outputs </w:t>
      </w:r>
    </w:p>
    <w:p w14:paraId="730399D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Anthropological perspective</w:t>
      </w:r>
      <w:r>
        <w:rPr>
          <w:rFonts w:hint="default" w:ascii="Cambria" w:hAnsi="Cambria" w:cs="Cambria"/>
          <w:sz w:val="24"/>
          <w:szCs w:val="24"/>
        </w:rPr>
        <w:t xml:space="preserve"> → Improvement in quality of life and satisfaction of basic needs </w:t>
      </w:r>
    </w:p>
    <w:p w14:paraId="2823BDBE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 more comprehensive definition:</w:t>
      </w:r>
    </w:p>
    <w:p w14:paraId="4EB81CA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Development is a </w:t>
      </w:r>
      <w:r>
        <w:rPr>
          <w:rStyle w:val="7"/>
          <w:rFonts w:hint="default" w:ascii="Cambria" w:hAnsi="Cambria" w:cs="Cambria"/>
          <w:sz w:val="24"/>
          <w:szCs w:val="24"/>
        </w:rPr>
        <w:t>process of structural transformation of society</w:t>
      </w:r>
      <w:r>
        <w:rPr>
          <w:rFonts w:hint="default" w:ascii="Cambria" w:hAnsi="Cambria" w:cs="Cambria"/>
          <w:sz w:val="24"/>
          <w:szCs w:val="24"/>
        </w:rPr>
        <w:t xml:space="preserve">, involving economic growth, social change, and institutional evolution. </w:t>
      </w:r>
    </w:p>
    <w:p w14:paraId="2B981CEC">
      <w:pPr>
        <w:pStyle w:val="2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2. Concept of Displacement</w:t>
      </w:r>
    </w:p>
    <w:p w14:paraId="390B14B4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Displacement is often misunderstood as mere physical relocation, but it is far broader.</w:t>
      </w:r>
    </w:p>
    <w:p w14:paraId="65EB0F02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Expanded Definition:</w:t>
      </w:r>
    </w:p>
    <w:p w14:paraId="2DEB228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Displacement is a </w:t>
      </w:r>
      <w:r>
        <w:rPr>
          <w:rStyle w:val="7"/>
          <w:rFonts w:hint="default" w:ascii="Cambria" w:hAnsi="Cambria" w:cs="Cambria"/>
          <w:sz w:val="24"/>
          <w:szCs w:val="24"/>
        </w:rPr>
        <w:t>multidimensional process</w:t>
      </w:r>
      <w:r>
        <w:rPr>
          <w:rFonts w:hint="default" w:ascii="Cambria" w:hAnsi="Cambria" w:cs="Cambria"/>
          <w:sz w:val="24"/>
          <w:szCs w:val="24"/>
        </w:rPr>
        <w:t xml:space="preserve"> involving: </w:t>
      </w:r>
    </w:p>
    <w:p w14:paraId="161D4289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Physical relocation </w:t>
      </w:r>
    </w:p>
    <w:p w14:paraId="079C324A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Loss of land and livelihood </w:t>
      </w:r>
    </w:p>
    <w:p w14:paraId="4C52CC3D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Breakdown of social networks </w:t>
      </w:r>
    </w:p>
    <w:p w14:paraId="2A84F394">
      <w:pPr>
        <w:keepNext w:val="0"/>
        <w:keepLines w:val="0"/>
        <w:widowControl/>
        <w:numPr>
          <w:ilvl w:val="1"/>
          <w:numId w:val="4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Cultural and psychological disruption </w:t>
      </w:r>
    </w:p>
    <w:p w14:paraId="1A4D5C25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Types:</w:t>
      </w:r>
    </w:p>
    <w:p w14:paraId="7B1DCCB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Physical displacement</w:t>
      </w:r>
      <w:r>
        <w:rPr>
          <w:rFonts w:hint="default" w:ascii="Cambria" w:hAnsi="Cambria" w:cs="Cambria"/>
          <w:sz w:val="24"/>
          <w:szCs w:val="24"/>
        </w:rPr>
        <w:t xml:space="preserve"> → Forced movement from residence </w:t>
      </w:r>
    </w:p>
    <w:p w14:paraId="33CA8E3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Economic displacement</w:t>
      </w:r>
      <w:r>
        <w:rPr>
          <w:rFonts w:hint="default" w:ascii="Cambria" w:hAnsi="Cambria" w:cs="Cambria"/>
          <w:sz w:val="24"/>
          <w:szCs w:val="24"/>
        </w:rPr>
        <w:t xml:space="preserve"> → Loss of livelihood/resources without relocation </w:t>
      </w:r>
    </w:p>
    <w:p w14:paraId="7056F61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Social displacement</w:t>
      </w:r>
      <w:r>
        <w:rPr>
          <w:rFonts w:hint="default" w:ascii="Cambria" w:hAnsi="Cambria" w:cs="Cambria"/>
          <w:sz w:val="24"/>
          <w:szCs w:val="24"/>
        </w:rPr>
        <w:t xml:space="preserve"> → Disruption of community structures </w:t>
      </w:r>
    </w:p>
    <w:p w14:paraId="1A8756AB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Important Clarification:</w:t>
      </w:r>
    </w:p>
    <w:p w14:paraId="1D261BE7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Displacement includes not only those who are moved out, but also those who:</w:t>
      </w:r>
    </w:p>
    <w:p w14:paraId="61D773E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Lose access to forests, water, land </w:t>
      </w:r>
    </w:p>
    <w:p w14:paraId="23C46E9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Experience marginalisation due to development projects</w:t>
      </w:r>
    </w:p>
    <w:p w14:paraId="7EB082AE">
      <w:pPr>
        <w:pStyle w:val="2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3. Concept of Resettlement (Distinction from Displacement)</w:t>
      </w:r>
    </w:p>
    <w:p w14:paraId="600E7E9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Resettlement</w:t>
      </w:r>
      <w:r>
        <w:rPr>
          <w:rFonts w:hint="default" w:ascii="Cambria" w:hAnsi="Cambria" w:cs="Cambria"/>
          <w:sz w:val="24"/>
          <w:szCs w:val="24"/>
        </w:rPr>
        <w:t xml:space="preserve"> = Planned relocation by state/private actors </w:t>
      </w:r>
    </w:p>
    <w:p w14:paraId="268587A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May include: </w:t>
      </w:r>
    </w:p>
    <w:p w14:paraId="6DB00F3E">
      <w:pPr>
        <w:keepNext w:val="0"/>
        <w:keepLines w:val="0"/>
        <w:widowControl/>
        <w:numPr>
          <w:ilvl w:val="1"/>
          <w:numId w:val="7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Compensation </w:t>
      </w:r>
    </w:p>
    <w:p w14:paraId="7E261476">
      <w:pPr>
        <w:keepNext w:val="0"/>
        <w:keepLines w:val="0"/>
        <w:widowControl/>
        <w:numPr>
          <w:ilvl w:val="1"/>
          <w:numId w:val="7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Alternative land or housing </w:t>
      </w:r>
    </w:p>
    <w:p w14:paraId="657BDACE">
      <w:pPr>
        <w:keepNext w:val="0"/>
        <w:keepLines w:val="0"/>
        <w:widowControl/>
        <w:numPr>
          <w:ilvl w:val="1"/>
          <w:numId w:val="7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Rehabilitation measures </w:t>
      </w:r>
    </w:p>
    <w:p w14:paraId="6238EFBB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However:</w:t>
      </w:r>
    </w:p>
    <w:p w14:paraId="236A415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Often </w:t>
      </w:r>
      <w:r>
        <w:rPr>
          <w:rStyle w:val="7"/>
          <w:rFonts w:hint="default" w:ascii="Cambria" w:hAnsi="Cambria" w:cs="Cambria"/>
          <w:sz w:val="24"/>
          <w:szCs w:val="24"/>
        </w:rPr>
        <w:t>top-down and imposed</w:t>
      </w:r>
      <w:r>
        <w:rPr>
          <w:rFonts w:hint="default" w:ascii="Cambria" w:hAnsi="Cambria" w:cs="Cambria"/>
          <w:sz w:val="24"/>
          <w:szCs w:val="24"/>
        </w:rPr>
        <w:t xml:space="preserve">, not participatory </w:t>
      </w:r>
    </w:p>
    <w:p w14:paraId="1DD4A97D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Frequently </w:t>
      </w:r>
      <w:r>
        <w:rPr>
          <w:rStyle w:val="7"/>
          <w:rFonts w:hint="default" w:ascii="Cambria" w:hAnsi="Cambria" w:cs="Cambria"/>
          <w:sz w:val="24"/>
          <w:szCs w:val="24"/>
        </w:rPr>
        <w:t>inadequate</w:t>
      </w:r>
      <w:r>
        <w:rPr>
          <w:rFonts w:hint="default" w:ascii="Cambria" w:hAnsi="Cambria" w:cs="Cambria"/>
          <w:sz w:val="24"/>
          <w:szCs w:val="24"/>
        </w:rPr>
        <w:t>, leading to long-term impoverishment</w:t>
      </w:r>
    </w:p>
    <w:p w14:paraId="672E01D7">
      <w:pPr>
        <w:pStyle w:val="2"/>
        <w:keepNext w:val="0"/>
        <w:keepLines w:val="0"/>
        <w:widowControl/>
        <w:numPr>
          <w:ilvl w:val="0"/>
          <w:numId w:val="9"/>
        </w:numPr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How Development and Displacement are Connected</w:t>
      </w:r>
    </w:p>
    <w:p w14:paraId="4C579DAF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Structural Relationship</w:t>
      </w:r>
    </w:p>
    <w:p w14:paraId="6C98011A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Development projects → Resource extraction → Land acquisition → Displacement</w:t>
      </w:r>
    </w:p>
    <w:p w14:paraId="71D45F15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Examples:</w:t>
      </w:r>
    </w:p>
    <w:p w14:paraId="6737D663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Dams </w:t>
      </w:r>
    </w:p>
    <w:p w14:paraId="3121F84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Mining </w:t>
      </w:r>
    </w:p>
    <w:p w14:paraId="61E0A5B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Industrial zones </w:t>
      </w:r>
    </w:p>
    <w:p w14:paraId="69ACA5A6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Infrastructure (roads, railways)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2388"/>
        <w:gridCol w:w="3276"/>
      </w:tblGrid>
      <w:tr w14:paraId="7F87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2CCD4E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4"/>
                <w:szCs w:val="24"/>
                <w:lang w:val="en-US" w:eastAsia="zh-CN" w:bidi="ar"/>
              </w:rPr>
              <w:t>Stage</w:t>
            </w:r>
          </w:p>
        </w:tc>
        <w:tc>
          <w:tcPr>
            <w:tcW w:w="0" w:type="auto"/>
            <w:shd w:val="clear"/>
            <w:vAlign w:val="center"/>
          </w:tcPr>
          <w:p w14:paraId="13D5886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4"/>
                <w:szCs w:val="24"/>
                <w:lang w:val="en-US" w:eastAsia="zh-CN" w:bidi="ar"/>
              </w:rPr>
              <w:t>Process</w:t>
            </w:r>
          </w:p>
        </w:tc>
        <w:tc>
          <w:tcPr>
            <w:tcW w:w="0" w:type="auto"/>
            <w:shd w:val="clear"/>
            <w:vAlign w:val="center"/>
          </w:tcPr>
          <w:p w14:paraId="751B2EF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b/>
                <w:bCs/>
                <w:kern w:val="0"/>
                <w:sz w:val="24"/>
                <w:szCs w:val="24"/>
                <w:lang w:val="en-US" w:eastAsia="zh-CN" w:bidi="ar"/>
              </w:rPr>
              <w:t>Outcome</w:t>
            </w:r>
          </w:p>
        </w:tc>
      </w:tr>
      <w:tr w14:paraId="2183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71079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62F44B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Development planning</w:t>
            </w:r>
          </w:p>
        </w:tc>
        <w:tc>
          <w:tcPr>
            <w:tcW w:w="0" w:type="auto"/>
            <w:shd w:val="clear"/>
            <w:vAlign w:val="center"/>
          </w:tcPr>
          <w:p w14:paraId="14DB6C5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Identification of “unused” land</w:t>
            </w:r>
          </w:p>
        </w:tc>
      </w:tr>
      <w:tr w14:paraId="375D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5EBF8F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CD8216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Resource mobilisation</w:t>
            </w:r>
          </w:p>
        </w:tc>
        <w:tc>
          <w:tcPr>
            <w:tcW w:w="0" w:type="auto"/>
            <w:shd w:val="clear"/>
            <w:vAlign w:val="center"/>
          </w:tcPr>
          <w:p w14:paraId="353D74F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Land acquisition</w:t>
            </w:r>
          </w:p>
        </w:tc>
      </w:tr>
      <w:tr w14:paraId="6A35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283DB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15E443E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Project execution</w:t>
            </w:r>
          </w:p>
        </w:tc>
        <w:tc>
          <w:tcPr>
            <w:tcW w:w="0" w:type="auto"/>
            <w:shd w:val="clear"/>
            <w:vAlign w:val="center"/>
          </w:tcPr>
          <w:p w14:paraId="32ACD2F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Displacement of people</w:t>
            </w:r>
          </w:p>
        </w:tc>
      </w:tr>
      <w:tr w14:paraId="021B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D5811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4F29511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Post-project phase</w:t>
            </w:r>
          </w:p>
        </w:tc>
        <w:tc>
          <w:tcPr>
            <w:tcW w:w="0" w:type="auto"/>
            <w:shd w:val="clear"/>
            <w:vAlign w:val="center"/>
          </w:tcPr>
          <w:p w14:paraId="2EB6826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imSun" w:cs="Cambria"/>
                <w:kern w:val="0"/>
                <w:sz w:val="24"/>
                <w:szCs w:val="24"/>
                <w:lang w:val="en-US" w:eastAsia="zh-CN" w:bidi="ar"/>
              </w:rPr>
              <w:t>Resettlement / marginalisation</w:t>
            </w:r>
          </w:p>
        </w:tc>
      </w:tr>
    </w:tbl>
    <w:p w14:paraId="07406587">
      <w:pPr>
        <w:pStyle w:val="2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Empirical Reality (Facts &amp; Figures)</w:t>
      </w:r>
    </w:p>
    <w:p w14:paraId="6092753D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Globally: </w:t>
      </w:r>
    </w:p>
    <w:p w14:paraId="6D46358D">
      <w:pPr>
        <w:keepNext w:val="0"/>
        <w:keepLines w:val="0"/>
        <w:widowControl/>
        <w:numPr>
          <w:ilvl w:val="1"/>
          <w:numId w:val="11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~300 large dams annually displace </w:t>
      </w:r>
      <w:r>
        <w:rPr>
          <w:rStyle w:val="7"/>
          <w:rFonts w:hint="default" w:ascii="Cambria" w:hAnsi="Cambria" w:cs="Cambria"/>
          <w:sz w:val="24"/>
          <w:szCs w:val="24"/>
        </w:rPr>
        <w:t>~4 million people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39AA2A93">
      <w:pPr>
        <w:keepNext w:val="0"/>
        <w:keepLines w:val="0"/>
        <w:widowControl/>
        <w:numPr>
          <w:ilvl w:val="1"/>
          <w:numId w:val="11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Urban/transport projects displace </w:t>
      </w:r>
      <w:r>
        <w:rPr>
          <w:rStyle w:val="7"/>
          <w:rFonts w:hint="default" w:ascii="Cambria" w:hAnsi="Cambria" w:cs="Cambria"/>
          <w:sz w:val="24"/>
          <w:szCs w:val="24"/>
        </w:rPr>
        <w:t>~6 million annually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155ECE25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Total global displacement: </w:t>
      </w:r>
      <w:r>
        <w:rPr>
          <w:rStyle w:val="7"/>
          <w:rFonts w:hint="default" w:ascii="Cambria" w:hAnsi="Cambria" w:cs="Cambria"/>
          <w:sz w:val="24"/>
          <w:szCs w:val="24"/>
        </w:rPr>
        <w:t>40–80 million people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10C09BE4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In India: </w:t>
      </w:r>
    </w:p>
    <w:p w14:paraId="06FDF462">
      <w:pPr>
        <w:keepNext w:val="0"/>
        <w:keepLines w:val="0"/>
        <w:widowControl/>
        <w:numPr>
          <w:ilvl w:val="1"/>
          <w:numId w:val="1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Indigenous/tribal populations = </w:t>
      </w:r>
      <w:r>
        <w:rPr>
          <w:rStyle w:val="7"/>
          <w:rFonts w:hint="default" w:ascii="Cambria" w:hAnsi="Cambria" w:cs="Cambria"/>
          <w:sz w:val="24"/>
          <w:szCs w:val="24"/>
        </w:rPr>
        <w:t>8.2% population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6C95F65A">
      <w:pPr>
        <w:keepNext w:val="0"/>
        <w:keepLines w:val="0"/>
        <w:widowControl/>
        <w:numPr>
          <w:ilvl w:val="1"/>
          <w:numId w:val="1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But account for </w:t>
      </w:r>
      <w:r>
        <w:rPr>
          <w:rStyle w:val="7"/>
          <w:rFonts w:hint="default" w:ascii="Cambria" w:hAnsi="Cambria" w:cs="Cambria"/>
          <w:sz w:val="24"/>
          <w:szCs w:val="24"/>
        </w:rPr>
        <w:t>55.1% of displaced persons (1950–1990)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62A01F90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</w:p>
    <w:p w14:paraId="7F2C953B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bookmarkStart w:id="0" w:name="_GoBack"/>
      <w:bookmarkEnd w:id="0"/>
      <w:r>
        <w:rPr>
          <w:rFonts w:hint="default" w:ascii="Cambria" w:hAnsi="Cambria" w:cs="Cambria"/>
          <w:sz w:val="24"/>
          <w:szCs w:val="24"/>
        </w:rPr>
        <w:t>Key Insight:</w:t>
      </w:r>
    </w:p>
    <w:p w14:paraId="6FAA40A0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➡ </w:t>
      </w:r>
      <w:r>
        <w:rPr>
          <w:rStyle w:val="7"/>
          <w:rFonts w:hint="default" w:ascii="Cambria" w:hAnsi="Cambria" w:cs="Cambria"/>
          <w:sz w:val="24"/>
          <w:szCs w:val="24"/>
        </w:rPr>
        <w:t>Displacement is not evenly distributed — it is structurally unequal</w:t>
      </w:r>
    </w:p>
    <w:p w14:paraId="1EAAE6F7">
      <w:pPr>
        <w:pStyle w:val="2"/>
        <w:keepNext w:val="0"/>
        <w:keepLines w:val="0"/>
        <w:widowControl/>
        <w:numPr>
          <w:ilvl w:val="0"/>
          <w:numId w:val="9"/>
        </w:numPr>
        <w:suppressLineNumbers w:val="0"/>
        <w:ind w:left="0" w:leftChars="0" w:firstLine="0" w:firstLineChars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The Development–Displacement Debate (Core Theoretical Tension)</w:t>
      </w:r>
    </w:p>
    <w:p w14:paraId="2B251406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A. Pro-Development Argument (Modernisation Perspective)</w:t>
      </w:r>
    </w:p>
    <w:p w14:paraId="2D884602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Development = National progress </w:t>
      </w:r>
    </w:p>
    <w:p w14:paraId="3F10EA55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Large projects = Infrastructure + economic growth </w:t>
      </w:r>
    </w:p>
    <w:p w14:paraId="62F89983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Sacrifice justified for “greater good” </w:t>
      </w:r>
    </w:p>
    <w:p w14:paraId="02424D96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Associated with:</w:t>
      </w:r>
    </w:p>
    <w:p w14:paraId="15AFF75B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Modernisation theory </w:t>
      </w:r>
    </w:p>
    <w:p w14:paraId="22E987BC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State-led development models</w:t>
      </w:r>
    </w:p>
    <w:p w14:paraId="08BDE53C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B. Critical Perspective (Dependency / Political Ecology)</w:t>
      </w:r>
    </w:p>
    <w:p w14:paraId="41F16F35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Development benefits </w:t>
      </w:r>
      <w:r>
        <w:rPr>
          <w:rStyle w:val="7"/>
          <w:rFonts w:hint="default" w:ascii="Cambria" w:hAnsi="Cambria" w:cs="Cambria"/>
          <w:sz w:val="24"/>
          <w:szCs w:val="24"/>
        </w:rPr>
        <w:t>elite groups (state + corporations)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6C33F5AA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Costs are borne by: </w:t>
      </w:r>
    </w:p>
    <w:p w14:paraId="58EA84F3">
      <w:pPr>
        <w:keepNext w:val="0"/>
        <w:keepLines w:val="0"/>
        <w:widowControl/>
        <w:numPr>
          <w:ilvl w:val="1"/>
          <w:numId w:val="15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Tribals </w:t>
      </w:r>
    </w:p>
    <w:p w14:paraId="10DC5517">
      <w:pPr>
        <w:keepNext w:val="0"/>
        <w:keepLines w:val="0"/>
        <w:widowControl/>
        <w:numPr>
          <w:ilvl w:val="1"/>
          <w:numId w:val="15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Rural poor </w:t>
      </w:r>
    </w:p>
    <w:p w14:paraId="0CBF6767">
      <w:pPr>
        <w:keepNext w:val="0"/>
        <w:keepLines w:val="0"/>
        <w:widowControl/>
        <w:numPr>
          <w:ilvl w:val="1"/>
          <w:numId w:val="15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Marginal communities </w:t>
      </w:r>
    </w:p>
    <w:p w14:paraId="123E70D3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Key arguments:</w:t>
      </w:r>
    </w:p>
    <w:p w14:paraId="2D4A72DC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Development creates </w:t>
      </w:r>
      <w:r>
        <w:rPr>
          <w:rStyle w:val="7"/>
          <w:rFonts w:hint="default" w:ascii="Cambria" w:hAnsi="Cambria" w:cs="Cambria"/>
          <w:sz w:val="24"/>
          <w:szCs w:val="24"/>
        </w:rPr>
        <w:t>“development refugees”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27936F2B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It leads to: </w:t>
      </w:r>
    </w:p>
    <w:p w14:paraId="0DA662CC">
      <w:pPr>
        <w:keepNext w:val="0"/>
        <w:keepLines w:val="0"/>
        <w:widowControl/>
        <w:numPr>
          <w:ilvl w:val="1"/>
          <w:numId w:val="16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Inequality </w:t>
      </w:r>
    </w:p>
    <w:p w14:paraId="0D2C6BE4">
      <w:pPr>
        <w:keepNext w:val="0"/>
        <w:keepLines w:val="0"/>
        <w:widowControl/>
        <w:numPr>
          <w:ilvl w:val="1"/>
          <w:numId w:val="16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Cultural erosion </w:t>
      </w:r>
    </w:p>
    <w:p w14:paraId="0F24D378">
      <w:pPr>
        <w:keepNext w:val="0"/>
        <w:keepLines w:val="0"/>
        <w:widowControl/>
        <w:numPr>
          <w:ilvl w:val="1"/>
          <w:numId w:val="16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Ecological damage </w:t>
      </w:r>
    </w:p>
    <w:p w14:paraId="78B7C7FF">
      <w:pPr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</w:p>
    <w:p w14:paraId="0644874B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C. Human Rights Perspective</w:t>
      </w:r>
    </w:p>
    <w:p w14:paraId="55DDD767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Displacement violates: </w:t>
      </w:r>
    </w:p>
    <w:p w14:paraId="3CD8DD85">
      <w:pPr>
        <w:keepNext w:val="0"/>
        <w:keepLines w:val="0"/>
        <w:widowControl/>
        <w:numPr>
          <w:ilvl w:val="1"/>
          <w:numId w:val="17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Right to livelihood </w:t>
      </w:r>
    </w:p>
    <w:p w14:paraId="666FF484">
      <w:pPr>
        <w:keepNext w:val="0"/>
        <w:keepLines w:val="0"/>
        <w:widowControl/>
        <w:numPr>
          <w:ilvl w:val="1"/>
          <w:numId w:val="17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Right to habitat </w:t>
      </w:r>
    </w:p>
    <w:p w14:paraId="02BB6FB3">
      <w:pPr>
        <w:keepNext w:val="0"/>
        <w:keepLines w:val="0"/>
        <w:widowControl/>
        <w:numPr>
          <w:ilvl w:val="1"/>
          <w:numId w:val="17"/>
        </w:numPr>
        <w:suppressLineNumbers w:val="0"/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Cultural rights </w:t>
      </w:r>
    </w:p>
    <w:p w14:paraId="6BCD92B0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Focus:</w:t>
      </w:r>
    </w:p>
    <w:p w14:paraId="1789168D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Justice, compensation, participation </w:t>
      </w:r>
    </w:p>
    <w:p w14:paraId="4F504810">
      <w:pPr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</w:p>
    <w:p w14:paraId="41E81023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D. Sustainable Development Perspective</w:t>
      </w:r>
    </w:p>
    <w:p w14:paraId="455DCC33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Development must be: </w:t>
      </w:r>
    </w:p>
    <w:p w14:paraId="0D91BCA3">
      <w:pPr>
        <w:keepNext w:val="0"/>
        <w:keepLines w:val="0"/>
        <w:widowControl/>
        <w:numPr>
          <w:ilvl w:val="1"/>
          <w:numId w:val="2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Environmentally sustainable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0131962E">
      <w:pPr>
        <w:keepNext w:val="0"/>
        <w:keepLines w:val="0"/>
        <w:widowControl/>
        <w:numPr>
          <w:ilvl w:val="1"/>
          <w:numId w:val="2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Socially just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3DA3DAD4">
      <w:pPr>
        <w:keepNext w:val="0"/>
        <w:keepLines w:val="0"/>
        <w:widowControl/>
        <w:numPr>
          <w:ilvl w:val="1"/>
          <w:numId w:val="20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sz w:val="24"/>
          <w:szCs w:val="24"/>
        </w:rPr>
        <w:t>Participatory</w:t>
      </w:r>
    </w:p>
    <w:p w14:paraId="1F92C3B5">
      <w:pPr>
        <w:pStyle w:val="2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Conceptual Synthesis</w:t>
      </w:r>
    </w:p>
    <w:p w14:paraId="11DE05EA">
      <w:pPr>
        <w:pStyle w:val="3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Style w:val="7"/>
          <w:rFonts w:hint="default" w:ascii="Cambria" w:hAnsi="Cambria" w:cs="Cambria"/>
          <w:b/>
          <w:bCs/>
          <w:sz w:val="24"/>
          <w:szCs w:val="24"/>
        </w:rPr>
        <w:t>Key Relationship</w:t>
      </w:r>
    </w:p>
    <w:p w14:paraId="0D3A576F">
      <w:pPr>
        <w:pStyle w:val="6"/>
        <w:keepNext w:val="0"/>
        <w:keepLines w:val="0"/>
        <w:widowControl/>
        <w:suppressLineNumbers w:val="0"/>
        <w:ind w:left="720" w:right="72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eastAsia="SimSun" w:cs="Cambria"/>
          <w:sz w:val="24"/>
          <w:szCs w:val="24"/>
        </w:rPr>
        <w:t>Development ≠ Neutral Process</w:t>
      </w:r>
      <w:r>
        <w:rPr>
          <w:rFonts w:hint="default" w:ascii="Cambria" w:hAnsi="Cambria" w:eastAsia="SimSun" w:cs="Cambria"/>
          <w:sz w:val="24"/>
          <w:szCs w:val="24"/>
        </w:rPr>
        <w:br w:type="textWrapping"/>
      </w:r>
      <w:r>
        <w:rPr>
          <w:rFonts w:hint="default" w:ascii="Cambria" w:hAnsi="Cambria" w:eastAsia="SimSun" w:cs="Cambria"/>
          <w:sz w:val="24"/>
          <w:szCs w:val="24"/>
        </w:rPr>
        <w:t>Development = Redistribution of resources + power</w:t>
      </w:r>
    </w:p>
    <w:p w14:paraId="0855DBEA">
      <w:pPr>
        <w:pStyle w:val="6"/>
        <w:keepNext w:val="0"/>
        <w:keepLines w:val="0"/>
        <w:widowControl/>
        <w:suppressLineNumbers w:val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Thus:</w:t>
      </w:r>
    </w:p>
    <w:p w14:paraId="10B8AB9E"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Development produces </w:t>
      </w:r>
      <w:r>
        <w:rPr>
          <w:rStyle w:val="7"/>
          <w:rFonts w:hint="default" w:ascii="Cambria" w:hAnsi="Cambria" w:cs="Cambria"/>
          <w:sz w:val="24"/>
          <w:szCs w:val="24"/>
        </w:rPr>
        <w:t>both progress and displacement simultaneously</w:t>
      </w:r>
      <w:r>
        <w:rPr>
          <w:rFonts w:hint="default" w:ascii="Cambria" w:hAnsi="Cambria" w:cs="Cambria"/>
          <w:sz w:val="24"/>
          <w:szCs w:val="24"/>
        </w:rPr>
        <w:t xml:space="preserve"> </w:t>
      </w:r>
    </w:p>
    <w:p w14:paraId="07D3CCF2">
      <w:pPr>
        <w:rPr>
          <w:rFonts w:hint="default"/>
          <w:lang w:val="en-I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26B34"/>
    <w:multiLevelType w:val="multilevel"/>
    <w:tmpl w:val="87C26B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7B3CBCB"/>
    <w:multiLevelType w:val="multilevel"/>
    <w:tmpl w:val="97B3CB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843B83F"/>
    <w:multiLevelType w:val="multilevel"/>
    <w:tmpl w:val="9843B8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9FA7264E"/>
    <w:multiLevelType w:val="multilevel"/>
    <w:tmpl w:val="9FA726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B06B42D1"/>
    <w:multiLevelType w:val="multilevel"/>
    <w:tmpl w:val="B06B42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D5DA9F26"/>
    <w:multiLevelType w:val="singleLevel"/>
    <w:tmpl w:val="D5DA9F26"/>
    <w:lvl w:ilvl="0" w:tentative="0">
      <w:start w:val="1"/>
      <w:numFmt w:val="upperRoman"/>
      <w:suff w:val="space"/>
      <w:lvlText w:val="%1."/>
      <w:lvlJc w:val="left"/>
    </w:lvl>
  </w:abstractNum>
  <w:abstractNum w:abstractNumId="6">
    <w:nsid w:val="11471E62"/>
    <w:multiLevelType w:val="multilevel"/>
    <w:tmpl w:val="11471E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137BF9F8"/>
    <w:multiLevelType w:val="multilevel"/>
    <w:tmpl w:val="137BF9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255C7BA9"/>
    <w:multiLevelType w:val="multilevel"/>
    <w:tmpl w:val="255C7B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33B8CD4C"/>
    <w:multiLevelType w:val="multilevel"/>
    <w:tmpl w:val="33B8CD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3E4A3835"/>
    <w:multiLevelType w:val="multilevel"/>
    <w:tmpl w:val="3E4A38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3EFAD7A1"/>
    <w:multiLevelType w:val="multilevel"/>
    <w:tmpl w:val="3EFAD7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40568EC5"/>
    <w:multiLevelType w:val="multilevel"/>
    <w:tmpl w:val="40568E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6CF5C373"/>
    <w:multiLevelType w:val="multilevel"/>
    <w:tmpl w:val="6CF5C3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7043A4AE"/>
    <w:multiLevelType w:val="multilevel"/>
    <w:tmpl w:val="7043A4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76C532BE"/>
    <w:multiLevelType w:val="multilevel"/>
    <w:tmpl w:val="76C532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784C1A2A"/>
    <w:multiLevelType w:val="multilevel"/>
    <w:tmpl w:val="784C1A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7969726F"/>
    <w:multiLevelType w:val="multilevel"/>
    <w:tmpl w:val="796972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7BAF922A"/>
    <w:multiLevelType w:val="singleLevel"/>
    <w:tmpl w:val="7BAF922A"/>
    <w:lvl w:ilvl="0" w:tentative="0">
      <w:start w:val="4"/>
      <w:numFmt w:val="decimal"/>
      <w:suff w:val="space"/>
      <w:lvlText w:val="%1."/>
      <w:lvlJc w:val="left"/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7"/>
  </w:num>
  <w:num w:numId="6">
    <w:abstractNumId w:val="15"/>
  </w:num>
  <w:num w:numId="7">
    <w:abstractNumId w:val="8"/>
  </w:num>
  <w:num w:numId="8">
    <w:abstractNumId w:val="4"/>
  </w:num>
  <w:num w:numId="9">
    <w:abstractNumId w:val="18"/>
  </w:num>
  <w:num w:numId="10">
    <w:abstractNumId w:val="16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0"/>
  </w:num>
  <w:num w:numId="15">
    <w:abstractNumId w:val="14"/>
  </w:num>
  <w:num w:numId="16">
    <w:abstractNumId w:val="12"/>
  </w:num>
  <w:num w:numId="17">
    <w:abstractNumId w:val="3"/>
  </w:num>
  <w:num w:numId="18">
    <w:abstractNumId w:val="1"/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4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2026-04-02T04:15:43Z</dcterms:created>
  <dc:creator>ASUS</dc:creator>
  <cp:lastModifiedBy>WPS_1743332713</cp:lastModifiedBy>
  <dcterms:modified xsi:type="dcterms:W3CDTF">2026-04-02T04:37:40Z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KSOTemplateDocerSaveRecord">
    <vt:lpwstr>eyJoZGlkIjoiNGU5YTk2NWU3OTRhNTU0YjZlNWE0ODExMjY4YzM0MTgiLCJ1c2VySWQiOiI1Njc1NjUzODgwMzgifQ==</vt:lpwstr>
  </property>
  <property fmtid="{D5CDD505-2E9C-101B-9397-08002B2CF9AE}" pid="4" name="ICV">
    <vt:lpwstr>1130129466484B49A051AED3B3CA8FD9_12</vt:lpwstr>
  </property>
</Properties>
</file>