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082D"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The Case Study Method in Comparative Politics</w:t>
      </w:r>
    </w:p>
    <w:p w14:paraId="2018CF88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Definition</w:t>
      </w:r>
    </w:p>
    <w:p w14:paraId="567F6A85">
      <w:pPr>
        <w:pStyle w:val="6"/>
        <w:keepNext w:val="0"/>
        <w:keepLines w:val="0"/>
        <w:widowControl/>
        <w:suppressLineNumbers w:val="0"/>
      </w:pPr>
      <w:r>
        <w:t xml:space="preserve">In a textbook sense, the </w:t>
      </w:r>
      <w:r>
        <w:rPr>
          <w:b/>
          <w:bCs/>
        </w:rPr>
        <w:t>Case Study Method</w:t>
      </w:r>
      <w:r>
        <w:t xml:space="preserve"> is a qualitative research strategy involving the </w:t>
      </w:r>
      <w:r>
        <w:rPr>
          <w:b/>
          <w:bCs/>
        </w:rPr>
        <w:t>intensive examination</w:t>
      </w:r>
      <w:r>
        <w:t xml:space="preserve"> of a single unit or a small number of units (such as a country, a political party, or a specific policy). Unlike statistical methods that look for broad patterns across hundreds of cases, the case study focuses on depth over breadth to understand the internal dynamics of a political phenomenon.</w:t>
      </w:r>
    </w:p>
    <w:p w14:paraId="519994A5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F73C2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Merits and Inherent Problems</w:t>
      </w:r>
    </w:p>
    <w:p w14:paraId="22F16AB2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Merit:</w:t>
      </w:r>
      <w:r>
        <w:t xml:space="preserve"> It permits a "thick description" and a deep dive into complex variables, even when a researcher has </w:t>
      </w:r>
      <w:r>
        <w:rPr>
          <w:b/>
          <w:bCs/>
        </w:rPr>
        <w:t>limited resources</w:t>
      </w:r>
      <w:r>
        <w:t xml:space="preserve">. It is excellent for identifying </w:t>
      </w:r>
      <w:r>
        <w:rPr>
          <w:i/>
          <w:iCs/>
        </w:rPr>
        <w:t>how</w:t>
      </w:r>
      <w:r>
        <w:t xml:space="preserve"> and </w:t>
      </w:r>
      <w:r>
        <w:rPr>
          <w:i/>
          <w:iCs/>
        </w:rPr>
        <w:t>why</w:t>
      </w:r>
      <w:r>
        <w:t xml:space="preserve"> something happens.</w:t>
      </w:r>
    </w:p>
    <w:p w14:paraId="4A7D615F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Inherent Problem:</w:t>
      </w:r>
      <w:r>
        <w:t xml:space="preserve"> It faces the </w:t>
      </w:r>
      <w:r>
        <w:rPr>
          <w:b/>
          <w:bCs/>
        </w:rPr>
        <w:t>"Small-N" problem</w:t>
      </w:r>
      <w:r>
        <w:t>, meaning it is difficult to generalize findings from one case to an entire population. It contributes less to building universal theories than large-scale comparative studies.</w:t>
      </w:r>
    </w:p>
    <w:p w14:paraId="2FCFDDFC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89C77A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The Six Types of Case Studies (Lijphart’s Typology)</w:t>
      </w:r>
    </w:p>
    <w:p w14:paraId="0E3011FC">
      <w:pPr>
        <w:pStyle w:val="6"/>
        <w:keepNext w:val="0"/>
        <w:keepLines w:val="0"/>
        <w:widowControl/>
        <w:suppressLineNumbers w:val="0"/>
      </w:pPr>
      <w:r>
        <w:t>Scholars choose a specific type of case study based on their research goal:</w:t>
      </w:r>
    </w:p>
    <w:p w14:paraId="6B7418C9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Atheoretical:</w:t>
      </w:r>
      <w:r>
        <w:t xml:space="preserve"> Purely descriptive; it provides data about a case without trying to prove a theory.</w:t>
      </w:r>
    </w:p>
    <w:p w14:paraId="5EFF58BC">
      <w:pPr>
        <w:pStyle w:val="6"/>
        <w:keepNext w:val="0"/>
        <w:keepLines w:val="0"/>
        <w:widowControl/>
        <w:suppressLineNumbers w:val="0"/>
      </w:pPr>
      <w:r>
        <w:t>This is a study conducted purely for the sake of data. There is no theory being tested. It is just a "building block" for future researchers.</w:t>
      </w:r>
      <w:r>
        <w:rPr>
          <w:b/>
          <w:bCs/>
        </w:rPr>
        <w:t>Example:</w:t>
      </w:r>
      <w:r>
        <w:t xml:space="preserve"> A detailed, 200-page history of the voting patterns in a single district in Assam from 1950 to 2000. It doesn't try to prove </w:t>
      </w:r>
      <w:r>
        <w:rPr>
          <w:i/>
          <w:iCs/>
        </w:rPr>
        <w:t>why</w:t>
      </w:r>
      <w:r>
        <w:t xml:space="preserve"> people vote; it just records </w:t>
      </w:r>
      <w:r>
        <w:rPr>
          <w:i/>
          <w:iCs/>
        </w:rPr>
        <w:t>that</w:t>
      </w:r>
      <w:r>
        <w:t xml:space="preserve"> they voted.</w:t>
      </w:r>
    </w:p>
    <w:p w14:paraId="244FC67B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Interpretive:</w:t>
      </w:r>
      <w:r>
        <w:t xml:space="preserve"> Uses an existing global theory to explain a specific local event.Here, you take an established theory and apply it to a specific case to make sense of that case. You aren't trying to change the theory; you're using it as a guide.</w:t>
      </w:r>
      <w:r>
        <w:rPr>
          <w:rFonts w:hint="default"/>
          <w:lang w:val="en-IN"/>
        </w:rPr>
        <w:t xml:space="preserve"> </w:t>
      </w:r>
      <w:r>
        <w:rPr>
          <w:b/>
          <w:bCs/>
        </w:rPr>
        <w:t>Example:</w:t>
      </w:r>
      <w:r>
        <w:t xml:space="preserve"> Using the "Wealth leads to Democracy" theory to explain why a country like </w:t>
      </w:r>
      <w:r>
        <w:rPr>
          <w:b/>
          <w:bCs/>
        </w:rPr>
        <w:t>South Korea</w:t>
      </w:r>
      <w:r>
        <w:t xml:space="preserve"> transitioned to democracy as its economy grew. The theory is the "map" used to explain the journey.</w:t>
      </w:r>
    </w:p>
    <w:p w14:paraId="6D944467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Hypothesis-Generating:</w:t>
      </w:r>
      <w:r>
        <w:t xml:space="preserve"> Explores a case to "discover" new ideas or variables that can be tested later.You look at a case where we don't have a rule yet. By studying it closely, you "discover" a new possible reason for why things happen.</w:t>
      </w:r>
      <w:r>
        <w:rPr>
          <w:b/>
          <w:bCs/>
        </w:rPr>
        <w:t>Example:</w:t>
      </w:r>
      <w:r>
        <w:t xml:space="preserve"> You study a very poor village that is incredibly peaceful. You notice they have a unique tradition of "community storytelling." You generate a </w:t>
      </w:r>
      <w:r>
        <w:rPr>
          <w:b/>
          <w:bCs/>
        </w:rPr>
        <w:t>new hypothesis</w:t>
      </w:r>
      <w:r>
        <w:t xml:space="preserve">: </w:t>
      </w:r>
      <w:r>
        <w:rPr>
          <w:i/>
          <w:iCs/>
        </w:rPr>
        <w:t>"Community storytelling reduces political conflict in low-income areas."</w:t>
      </w:r>
    </w:p>
    <w:p w14:paraId="579C65AA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Theory-Confirming:</w:t>
      </w:r>
      <w:r>
        <w:t xml:space="preserve"> Tests a case to see if a theory’s predictions come true.You pick a case that fits the theory's "ideal conditions" to see if the theory holds up. It strengthens the rule.</w:t>
      </w:r>
      <w:r>
        <w:rPr>
          <w:b/>
          <w:bCs/>
        </w:rPr>
        <w:t>Example:</w:t>
      </w:r>
      <w:r>
        <w:t xml:space="preserve"> You look at </w:t>
      </w:r>
      <w:r>
        <w:rPr>
          <w:b/>
          <w:bCs/>
        </w:rPr>
        <w:t>post-WWII West Germany</w:t>
      </w:r>
      <w:r>
        <w:t>. It became very wealthy and subsequently became a stable democracy. This "confirms" the theory that wealth supports democratic stability.</w:t>
      </w:r>
    </w:p>
    <w:p w14:paraId="24611BFA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Theory-Infirming:</w:t>
      </w:r>
      <w:r>
        <w:t xml:space="preserve"> Identifies a case where a theory fails, thereby weakening that theory's universal claim.You pick a case where the theory </w:t>
      </w:r>
      <w:r>
        <w:rPr>
          <w:i/>
          <w:iCs/>
        </w:rPr>
        <w:t>should</w:t>
      </w:r>
      <w:r>
        <w:t xml:space="preserve"> work, but it doesn't quite fit perfectly. This "infirms" (weakens) the theory’s claim to being a universal law.</w:t>
      </w:r>
      <w:r>
        <w:rPr>
          <w:b/>
          <w:bCs/>
        </w:rPr>
        <w:t>Example:</w:t>
      </w:r>
      <w:r>
        <w:t xml:space="preserve"> You study a country that is getting wealthier but remains stuck in a "hybrid" regime (neither fully democratic nor dictatorial). This suggests that wealth alone isn't enough; other factors must be involved.</w:t>
      </w:r>
    </w:p>
    <w:p w14:paraId="547554A8">
      <w:pPr>
        <w:pStyle w:val="6"/>
        <w:keepNext w:val="0"/>
        <w:keepLines w:val="0"/>
        <w:widowControl/>
        <w:suppressLineNumbers w:val="0"/>
      </w:pPr>
      <w:r>
        <w:rPr>
          <w:b/>
          <w:bCs/>
        </w:rPr>
        <w:t>Deviant Case:</w:t>
      </w:r>
      <w:r>
        <w:t xml:space="preserve"> Specifically studies "exceptions to the rule" to find out why they don't fit the general pattern.This is the study of the </w:t>
      </w:r>
      <w:r>
        <w:rPr>
          <w:b/>
          <w:bCs/>
        </w:rPr>
        <w:t>"Outlier."</w:t>
      </w:r>
      <w:r>
        <w:t xml:space="preserve"> You pick the case that totally defies the rule to understand why it is the exception.</w:t>
      </w:r>
      <w:r>
        <w:rPr>
          <w:b/>
          <w:bCs/>
        </w:rPr>
        <w:t>Example:</w:t>
      </w:r>
      <w:r>
        <w:t xml:space="preserve"> </w:t>
      </w:r>
      <w:r>
        <w:rPr>
          <w:b/>
          <w:bCs/>
        </w:rPr>
        <w:t>India</w:t>
      </w:r>
      <w:r>
        <w:t xml:space="preserve"> (especially in the 1950s). According to the theory, a very poor, illiterate, and diverse country should not be a democracy. Because India </w:t>
      </w:r>
      <w:r>
        <w:rPr>
          <w:i/>
          <w:iCs/>
        </w:rPr>
        <w:t>was</w:t>
      </w:r>
      <w:r>
        <w:t xml:space="preserve"> a democracy despite being poor, it is a </w:t>
      </w:r>
      <w:r>
        <w:rPr>
          <w:b/>
          <w:bCs/>
        </w:rPr>
        <w:t>Deviant Case</w:t>
      </w:r>
      <w:r>
        <w:t>. Studying it helps scholars find "hidden variables" like institutional design or leadership.</w:t>
      </w:r>
      <w:bookmarkStart w:id="0" w:name="_GoBack"/>
      <w:bookmarkEnd w:id="0"/>
    </w:p>
    <w:p w14:paraId="5A5E33BA">
      <w:pPr>
        <w:pStyle w:val="6"/>
        <w:keepNext w:val="0"/>
        <w:keepLines w:val="0"/>
        <w:widowControl/>
        <w:suppressLineNumbers w:val="0"/>
      </w:pPr>
    </w:p>
    <w:p w14:paraId="3A0D112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2026-03-24T04:40:55Z</dcterms:created>
  <dc:creator>ASUS</dc:creator>
  <cp:lastModifiedBy>WPS_1743332713</cp:lastModifiedBy>
  <dcterms:modified xsi:type="dcterms:W3CDTF">2026-03-24T04:49:53Z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KSOTemplateDocerSaveRecord">
    <vt:lpwstr>eyJoZGlkIjoiNGU5YTk2NWU3OTRhNTU0YjZlNWE0ODExMjY4YzM0MTgiLCJ1c2VySWQiOiI1Njc1NjUzODgwMzgifQ==</vt:lpwstr>
  </property>
  <property fmtid="{D5CDD505-2E9C-101B-9397-08002B2CF9AE}" pid="4" name="ICV">
    <vt:lpwstr>E6F260EDEFD6482E801CC8B74FE6C361_12</vt:lpwstr>
  </property>
</Properties>
</file>