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4C" w:rsidRDefault="00A75891" w:rsidP="009E47AF">
      <w:pPr>
        <w:jc w:val="both"/>
        <w:rPr>
          <w:rFonts w:ascii="Arial" w:hAnsi="Arial" w:cs="Arial"/>
          <w:sz w:val="24"/>
          <w:szCs w:val="24"/>
          <w:shd w:val="clear" w:color="auto" w:fill="FFFFFF"/>
        </w:rPr>
      </w:pPr>
      <w:r w:rsidRPr="009E47AF">
        <w:rPr>
          <w:rFonts w:ascii="Arial" w:hAnsi="Arial" w:cs="Arial"/>
          <w:b/>
          <w:bCs/>
          <w:sz w:val="24"/>
          <w:szCs w:val="24"/>
          <w:shd w:val="clear" w:color="auto" w:fill="FFFFFF"/>
        </w:rPr>
        <w:t>Landscape</w:t>
      </w:r>
      <w:r w:rsidRPr="009E47AF">
        <w:rPr>
          <w:rStyle w:val="apple-converted-space"/>
          <w:rFonts w:ascii="Arial" w:hAnsi="Arial" w:cs="Arial"/>
          <w:sz w:val="24"/>
          <w:szCs w:val="24"/>
          <w:shd w:val="clear" w:color="auto" w:fill="FFFFFF"/>
        </w:rPr>
        <w:t> </w:t>
      </w:r>
      <w:r w:rsidRPr="009E47AF">
        <w:rPr>
          <w:rFonts w:ascii="Arial" w:hAnsi="Arial" w:cs="Arial"/>
          <w:sz w:val="24"/>
          <w:szCs w:val="24"/>
          <w:shd w:val="clear" w:color="auto" w:fill="FFFFFF"/>
        </w:rPr>
        <w:t>comprises the visible features of an area of</w:t>
      </w:r>
      <w:r w:rsidRPr="009E47AF">
        <w:rPr>
          <w:rStyle w:val="apple-converted-space"/>
          <w:rFonts w:ascii="Arial" w:hAnsi="Arial" w:cs="Arial"/>
          <w:sz w:val="24"/>
          <w:szCs w:val="24"/>
          <w:shd w:val="clear" w:color="auto" w:fill="FFFFFF"/>
        </w:rPr>
        <w:t> </w:t>
      </w:r>
      <w:hyperlink r:id="rId4" w:tooltip="Terrestrial ecoregion" w:history="1">
        <w:r w:rsidRPr="009E47AF">
          <w:rPr>
            <w:rStyle w:val="Hyperlink"/>
            <w:rFonts w:ascii="Arial" w:hAnsi="Arial" w:cs="Arial"/>
            <w:color w:val="auto"/>
            <w:sz w:val="24"/>
            <w:szCs w:val="24"/>
            <w:u w:val="none"/>
            <w:shd w:val="clear" w:color="auto" w:fill="FFFFFF"/>
          </w:rPr>
          <w:t>land</w:t>
        </w:r>
      </w:hyperlink>
      <w:r w:rsidRPr="009E47AF">
        <w:rPr>
          <w:rFonts w:ascii="Arial" w:hAnsi="Arial" w:cs="Arial"/>
          <w:sz w:val="24"/>
          <w:szCs w:val="24"/>
          <w:shd w:val="clear" w:color="auto" w:fill="FFFFFF"/>
        </w:rPr>
        <w:t>, including the physical elements of</w:t>
      </w:r>
      <w:r w:rsidRPr="009E47AF">
        <w:rPr>
          <w:rStyle w:val="apple-converted-space"/>
          <w:rFonts w:ascii="Arial" w:hAnsi="Arial" w:cs="Arial"/>
          <w:sz w:val="24"/>
          <w:szCs w:val="24"/>
          <w:shd w:val="clear" w:color="auto" w:fill="FFFFFF"/>
        </w:rPr>
        <w:t> </w:t>
      </w:r>
      <w:hyperlink r:id="rId5" w:tooltip="Landform" w:history="1">
        <w:r w:rsidRPr="009E47AF">
          <w:rPr>
            <w:rStyle w:val="Hyperlink"/>
            <w:rFonts w:ascii="Arial" w:hAnsi="Arial" w:cs="Arial"/>
            <w:color w:val="auto"/>
            <w:sz w:val="24"/>
            <w:szCs w:val="24"/>
            <w:u w:val="none"/>
            <w:shd w:val="clear" w:color="auto" w:fill="FFFFFF"/>
          </w:rPr>
          <w:t>landforms</w:t>
        </w:r>
      </w:hyperlink>
      <w:r w:rsidRPr="009E47AF">
        <w:rPr>
          <w:sz w:val="24"/>
          <w:szCs w:val="24"/>
        </w:rPr>
        <w:t xml:space="preserve">. </w:t>
      </w:r>
      <w:r w:rsidRPr="009E47AF">
        <w:rPr>
          <w:rFonts w:ascii="Arial" w:hAnsi="Arial" w:cs="Arial"/>
          <w:sz w:val="24"/>
          <w:szCs w:val="24"/>
          <w:shd w:val="clear" w:color="auto" w:fill="FFFFFF"/>
        </w:rPr>
        <w:t>Northern European concept of landscape appeared centuries earlier than the 19th and that it carried then, and continues to carry, meanings that go far beyond natural scenery.</w:t>
      </w:r>
      <w:r w:rsidR="009E47AF" w:rsidRPr="009E47AF">
        <w:rPr>
          <w:rFonts w:ascii="Arial" w:hAnsi="Arial" w:cs="Arial"/>
          <w:sz w:val="24"/>
          <w:szCs w:val="24"/>
          <w:shd w:val="clear" w:color="auto" w:fill="FFFFFF"/>
        </w:rPr>
        <w:t xml:space="preserve"> </w:t>
      </w:r>
      <w:r w:rsidRPr="009E47AF">
        <w:rPr>
          <w:rFonts w:ascii="Arial" w:hAnsi="Arial" w:cs="Arial"/>
          <w:sz w:val="24"/>
          <w:szCs w:val="24"/>
          <w:shd w:val="clear" w:color="auto" w:fill="FFFFFF"/>
        </w:rPr>
        <w:t>'It is believed that the words land,</w:t>
      </w:r>
      <w:r w:rsidRPr="009E47AF">
        <w:rPr>
          <w:rStyle w:val="apple-converted-space"/>
          <w:rFonts w:ascii="Arial" w:hAnsi="Arial" w:cs="Arial"/>
          <w:sz w:val="24"/>
          <w:szCs w:val="24"/>
          <w:shd w:val="clear" w:color="auto" w:fill="FFFFFF"/>
        </w:rPr>
        <w:t> </w:t>
      </w:r>
      <w:proofErr w:type="spellStart"/>
      <w:r w:rsidRPr="009E47AF">
        <w:rPr>
          <w:rFonts w:ascii="Arial" w:hAnsi="Arial" w:cs="Arial"/>
          <w:i/>
          <w:iCs/>
          <w:sz w:val="24"/>
          <w:szCs w:val="24"/>
          <w:shd w:val="clear" w:color="auto" w:fill="FFFFFF"/>
        </w:rPr>
        <w:t>landscipe</w:t>
      </w:r>
      <w:proofErr w:type="spellEnd"/>
      <w:r w:rsidRPr="009E47AF">
        <w:rPr>
          <w:rStyle w:val="apple-converted-space"/>
          <w:rFonts w:ascii="Arial" w:hAnsi="Arial" w:cs="Arial"/>
          <w:sz w:val="24"/>
          <w:szCs w:val="24"/>
          <w:shd w:val="clear" w:color="auto" w:fill="FFFFFF"/>
        </w:rPr>
        <w:t> </w:t>
      </w:r>
      <w:r w:rsidRPr="009E47AF">
        <w:rPr>
          <w:rFonts w:ascii="Arial" w:hAnsi="Arial" w:cs="Arial"/>
          <w:sz w:val="24"/>
          <w:szCs w:val="24"/>
          <w:shd w:val="clear" w:color="auto" w:fill="FFFFFF"/>
        </w:rPr>
        <w:t>or</w:t>
      </w:r>
      <w:r w:rsidRPr="009E47AF">
        <w:rPr>
          <w:rStyle w:val="apple-converted-space"/>
          <w:rFonts w:ascii="Arial" w:hAnsi="Arial" w:cs="Arial"/>
          <w:sz w:val="24"/>
          <w:szCs w:val="24"/>
          <w:shd w:val="clear" w:color="auto" w:fill="FFFFFF"/>
        </w:rPr>
        <w:t> </w:t>
      </w:r>
      <w:proofErr w:type="spellStart"/>
      <w:r w:rsidRPr="009E47AF">
        <w:rPr>
          <w:rFonts w:ascii="Arial" w:hAnsi="Arial" w:cs="Arial"/>
          <w:i/>
          <w:iCs/>
          <w:sz w:val="24"/>
          <w:szCs w:val="24"/>
          <w:shd w:val="clear" w:color="auto" w:fill="FFFFFF"/>
        </w:rPr>
        <w:t>landscaef</w:t>
      </w:r>
      <w:r w:rsidRPr="009E47AF">
        <w:rPr>
          <w:rFonts w:ascii="Arial" w:hAnsi="Arial" w:cs="Arial"/>
          <w:sz w:val="24"/>
          <w:szCs w:val="24"/>
          <w:shd w:val="clear" w:color="auto" w:fill="FFFFFF"/>
        </w:rPr>
        <w:t>entered</w:t>
      </w:r>
      <w:proofErr w:type="spellEnd"/>
      <w:r w:rsidRPr="009E47AF">
        <w:rPr>
          <w:rFonts w:ascii="Arial" w:hAnsi="Arial" w:cs="Arial"/>
          <w:sz w:val="24"/>
          <w:szCs w:val="24"/>
          <w:shd w:val="clear" w:color="auto" w:fill="FFFFFF"/>
        </w:rPr>
        <w:t xml:space="preserve"> the English language some time after the 5th century; these terms referred to a system of human-made spaces on the land. The modern form of the word with its connotations of scenery appeared in the late 16th century when the term</w:t>
      </w:r>
      <w:r w:rsidRPr="009E47AF">
        <w:rPr>
          <w:rStyle w:val="apple-converted-space"/>
          <w:rFonts w:ascii="Arial" w:hAnsi="Arial" w:cs="Arial"/>
          <w:sz w:val="24"/>
          <w:szCs w:val="24"/>
          <w:shd w:val="clear" w:color="auto" w:fill="FFFFFF"/>
        </w:rPr>
        <w:t> </w:t>
      </w:r>
      <w:proofErr w:type="spellStart"/>
      <w:r w:rsidRPr="009E47AF">
        <w:rPr>
          <w:rFonts w:ascii="Arial" w:hAnsi="Arial" w:cs="Arial"/>
          <w:i/>
          <w:iCs/>
          <w:sz w:val="24"/>
          <w:szCs w:val="24"/>
          <w:shd w:val="clear" w:color="auto" w:fill="FFFFFF"/>
        </w:rPr>
        <w:t>landschap</w:t>
      </w:r>
      <w:proofErr w:type="spellEnd"/>
      <w:r w:rsidRPr="009E47AF">
        <w:rPr>
          <w:rStyle w:val="apple-converted-space"/>
          <w:rFonts w:ascii="Arial" w:hAnsi="Arial" w:cs="Arial"/>
          <w:sz w:val="24"/>
          <w:szCs w:val="24"/>
          <w:shd w:val="clear" w:color="auto" w:fill="FFFFFF"/>
        </w:rPr>
        <w:t> </w:t>
      </w:r>
      <w:r w:rsidRPr="009E47AF">
        <w:rPr>
          <w:rFonts w:ascii="Arial" w:hAnsi="Arial" w:cs="Arial"/>
          <w:sz w:val="24"/>
          <w:szCs w:val="24"/>
          <w:shd w:val="clear" w:color="auto" w:fill="FFFFFF"/>
        </w:rPr>
        <w:t xml:space="preserve">was introduced by Dutch painters when referring to paintings of inland natural or rural scenery. Landscape, first recorded in 1598, was borrowed as a painters' term from Dutch during the 16th century, when Dutch artists were on the verge of becoming masters of the landscape art genre. Following a lengthy analysis concentrating on the German term </w:t>
      </w:r>
      <w:proofErr w:type="spellStart"/>
      <w:r w:rsidRPr="009E47AF">
        <w:rPr>
          <w:rFonts w:ascii="Arial" w:hAnsi="Arial" w:cs="Arial"/>
          <w:sz w:val="24"/>
          <w:szCs w:val="24"/>
          <w:shd w:val="clear" w:color="auto" w:fill="FFFFFF"/>
        </w:rPr>
        <w:t>landschaft</w:t>
      </w:r>
      <w:proofErr w:type="spellEnd"/>
      <w:r w:rsidRPr="009E47AF">
        <w:rPr>
          <w:rFonts w:ascii="Arial" w:hAnsi="Arial" w:cs="Arial"/>
          <w:sz w:val="24"/>
          <w:szCs w:val="24"/>
          <w:shd w:val="clear" w:color="auto" w:fill="FFFFFF"/>
        </w:rPr>
        <w:t>,</w:t>
      </w:r>
      <w:r w:rsidRPr="009E47AF">
        <w:rPr>
          <w:rStyle w:val="apple-converted-space"/>
          <w:rFonts w:ascii="Arial" w:hAnsi="Arial" w:cs="Arial"/>
          <w:sz w:val="24"/>
          <w:szCs w:val="24"/>
          <w:shd w:val="clear" w:color="auto" w:fill="FFFFFF"/>
        </w:rPr>
        <w:t> </w:t>
      </w:r>
      <w:hyperlink r:id="rId6" w:tooltip="Richard Hartshorne" w:history="1">
        <w:r w:rsidRPr="009E47AF">
          <w:rPr>
            <w:rStyle w:val="Hyperlink"/>
            <w:rFonts w:ascii="Arial" w:hAnsi="Arial" w:cs="Arial"/>
            <w:color w:val="auto"/>
            <w:sz w:val="24"/>
            <w:szCs w:val="24"/>
            <w:u w:val="none"/>
            <w:shd w:val="clear" w:color="auto" w:fill="FFFFFF"/>
          </w:rPr>
          <w:t>Richard Hartshorne</w:t>
        </w:r>
      </w:hyperlink>
      <w:r w:rsidRPr="009E47AF">
        <w:rPr>
          <w:rStyle w:val="apple-converted-space"/>
          <w:rFonts w:ascii="Arial" w:hAnsi="Arial" w:cs="Arial"/>
          <w:sz w:val="24"/>
          <w:szCs w:val="24"/>
          <w:shd w:val="clear" w:color="auto" w:fill="FFFFFF"/>
        </w:rPr>
        <w:t> </w:t>
      </w:r>
      <w:r w:rsidRPr="009E47AF">
        <w:rPr>
          <w:rFonts w:ascii="Arial" w:hAnsi="Arial" w:cs="Arial"/>
          <w:sz w:val="24"/>
          <w:szCs w:val="24"/>
          <w:shd w:val="clear" w:color="auto" w:fill="FFFFFF"/>
        </w:rPr>
        <w:t xml:space="preserve">defined landscape as referring to "the external, visible, (or touchable) surface of the earth. This surface is formed by the outer surfaces, those in immediate contact with the atmosphere, of vegetation, bare earth, snow, ice, or water bodies or the features made by man." </w:t>
      </w:r>
    </w:p>
    <w:p w:rsidR="00017D1B" w:rsidRPr="009E47AF" w:rsidRDefault="00A75891" w:rsidP="009E47AF">
      <w:pPr>
        <w:jc w:val="both"/>
        <w:rPr>
          <w:sz w:val="24"/>
          <w:szCs w:val="24"/>
        </w:rPr>
      </w:pPr>
      <w:r w:rsidRPr="009E47AF">
        <w:rPr>
          <w:rFonts w:ascii="Arial" w:hAnsi="Arial" w:cs="Arial"/>
          <w:sz w:val="24"/>
          <w:szCs w:val="24"/>
          <w:shd w:val="clear" w:color="auto" w:fill="FFFFFF"/>
        </w:rPr>
        <w:t>In geography, throughout the 19th century, the term “landscape” referred chiefly to the appearance of an area or to its relief</w:t>
      </w:r>
      <w:r w:rsidR="009E47AF" w:rsidRPr="009E47AF">
        <w:rPr>
          <w:rFonts w:ascii="Arial" w:hAnsi="Arial" w:cs="Arial"/>
          <w:sz w:val="24"/>
          <w:szCs w:val="24"/>
          <w:shd w:val="clear" w:color="auto" w:fill="FFFFFF"/>
        </w:rPr>
        <w:t>. A geographic landscape is a complex structure defined by (1) the interaction of its constituent parts (geological foundation, air masses, vegetation) and (2) its morphological units (natural territorial complexes of lower rank), which form interlinked series within the given landscape.</w:t>
      </w:r>
      <w:r w:rsidR="009E47AF" w:rsidRPr="009E47AF">
        <w:rPr>
          <w:rStyle w:val="apple-converted-space"/>
          <w:rFonts w:ascii="Arial" w:hAnsi="Arial" w:cs="Arial"/>
          <w:sz w:val="24"/>
          <w:szCs w:val="24"/>
          <w:shd w:val="clear" w:color="auto" w:fill="FFFFFF"/>
        </w:rPr>
        <w:t> </w:t>
      </w:r>
    </w:p>
    <w:sectPr w:rsidR="00017D1B" w:rsidRPr="009E47AF" w:rsidSect="00017D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5891"/>
    <w:rsid w:val="00017D1B"/>
    <w:rsid w:val="003E6D4C"/>
    <w:rsid w:val="009E47AF"/>
    <w:rsid w:val="00A75891"/>
    <w:rsid w:val="00DB4697"/>
    <w:rsid w:val="00E530EE"/>
    <w:rsid w:val="00EE4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D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5891"/>
  </w:style>
  <w:style w:type="character" w:styleId="Hyperlink">
    <w:name w:val="Hyperlink"/>
    <w:basedOn w:val="DefaultParagraphFont"/>
    <w:uiPriority w:val="99"/>
    <w:semiHidden/>
    <w:unhideWhenUsed/>
    <w:rsid w:val="00A758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Richard_Hartshorne" TargetMode="External"/><Relationship Id="rId5" Type="http://schemas.openxmlformats.org/officeDocument/2006/relationships/hyperlink" Target="http://en.wikipedia.org/wiki/Landform" TargetMode="External"/><Relationship Id="rId4" Type="http://schemas.openxmlformats.org/officeDocument/2006/relationships/hyperlink" Target="http://en.wikipedia.org/wiki/Terrestrial_ecore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niranjan</dc:creator>
  <cp:lastModifiedBy>niranjan</cp:lastModifiedBy>
  <cp:revision>2</cp:revision>
  <dcterms:created xsi:type="dcterms:W3CDTF">2014-05-06T17:07:00Z</dcterms:created>
  <dcterms:modified xsi:type="dcterms:W3CDTF">2014-05-09T05:37:00Z</dcterms:modified>
</cp:coreProperties>
</file>